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B0" w:rsidRPr="001873B0" w:rsidRDefault="001873B0" w:rsidP="001873B0">
      <w:pPr>
        <w:jc w:val="center"/>
        <w:rPr>
          <w:b/>
          <w:sz w:val="32"/>
        </w:rPr>
      </w:pPr>
      <w:r w:rsidRPr="001873B0">
        <w:rPr>
          <w:b/>
          <w:sz w:val="32"/>
        </w:rPr>
        <w:t>8</w:t>
      </w:r>
      <w:r w:rsidRPr="001873B0">
        <w:rPr>
          <w:b/>
          <w:sz w:val="32"/>
          <w:vertAlign w:val="superscript"/>
        </w:rPr>
        <w:t>th</w:t>
      </w:r>
      <w:r w:rsidRPr="001873B0">
        <w:rPr>
          <w:b/>
          <w:sz w:val="32"/>
        </w:rPr>
        <w:t xml:space="preserve"> GRADE GIFTED EDUCATION PLAN 2013-2014</w:t>
      </w:r>
    </w:p>
    <w:p w:rsidR="00C558EE" w:rsidRDefault="00C558EE" w:rsidP="001873B0">
      <w:pPr>
        <w:jc w:val="center"/>
      </w:pPr>
    </w:p>
    <w:p w:rsidR="00BE55B6" w:rsidRDefault="00BE55B6">
      <w:pPr>
        <w:rPr>
          <w:b/>
        </w:rPr>
      </w:pPr>
    </w:p>
    <w:p w:rsidR="00BE55B6" w:rsidRDefault="00BE55B6">
      <w:pPr>
        <w:rPr>
          <w:b/>
        </w:rPr>
      </w:pPr>
      <w:r w:rsidRPr="0002366E">
        <w:rPr>
          <w:sz w:val="28"/>
          <w:szCs w:val="28"/>
        </w:rPr>
        <w:t>The Middle Grade Gifted Program is designed to build on skills learned in the grade before. Although the materials may be familiar</w:t>
      </w:r>
      <w:r>
        <w:rPr>
          <w:sz w:val="28"/>
          <w:szCs w:val="28"/>
        </w:rPr>
        <w:t>,</w:t>
      </w:r>
      <w:r w:rsidRPr="0002366E">
        <w:rPr>
          <w:sz w:val="28"/>
          <w:szCs w:val="28"/>
        </w:rPr>
        <w:t xml:space="preserve"> the level of development changes from grade to grade as does the method of instruction and depth of analysis.</w:t>
      </w:r>
      <w:r>
        <w:rPr>
          <w:sz w:val="28"/>
          <w:szCs w:val="28"/>
        </w:rPr>
        <w:t xml:space="preserve">  </w:t>
      </w:r>
    </w:p>
    <w:p w:rsidR="00BE55B6" w:rsidRDefault="00BE55B6">
      <w:pPr>
        <w:rPr>
          <w:b/>
        </w:rPr>
      </w:pPr>
    </w:p>
    <w:p w:rsidR="00BE55B6" w:rsidRDefault="00BE55B6">
      <w:pPr>
        <w:rPr>
          <w:b/>
        </w:rPr>
      </w:pPr>
    </w:p>
    <w:p w:rsidR="00BE55B6" w:rsidRDefault="00BE55B6">
      <w:pPr>
        <w:rPr>
          <w:b/>
        </w:rPr>
      </w:pPr>
    </w:p>
    <w:p w:rsidR="00C558EE" w:rsidRPr="0060716F" w:rsidRDefault="0060716F">
      <w:pPr>
        <w:rPr>
          <w:b/>
        </w:rPr>
      </w:pPr>
      <w:r w:rsidRPr="0060716F">
        <w:rPr>
          <w:b/>
        </w:rPr>
        <w:t>I.</w:t>
      </w:r>
      <w:r w:rsidR="00C558EE" w:rsidRPr="0060716F">
        <w:rPr>
          <w:b/>
        </w:rPr>
        <w:t xml:space="preserve">  </w:t>
      </w:r>
      <w:r w:rsidR="001873B0">
        <w:rPr>
          <w:b/>
        </w:rPr>
        <w:t>DEVELOP RESEARCH SKILLS</w:t>
      </w:r>
    </w:p>
    <w:p w:rsidR="001873B0" w:rsidRDefault="001873B0" w:rsidP="001873B0"/>
    <w:p w:rsidR="001873B0" w:rsidRDefault="001873B0" w:rsidP="001873B0">
      <w:pPr>
        <w:ind w:left="360"/>
      </w:pPr>
      <w:r>
        <w:t xml:space="preserve">1.  Students will master the use of reference materials and resources. </w:t>
      </w:r>
    </w:p>
    <w:p w:rsidR="001873B0" w:rsidRDefault="001873B0" w:rsidP="0060716F">
      <w:pPr>
        <w:ind w:left="360"/>
      </w:pPr>
      <w:r>
        <w:t>2.</w:t>
      </w:r>
      <w:r w:rsidR="0060716F">
        <w:t xml:space="preserve"> </w:t>
      </w:r>
      <w:r>
        <w:t xml:space="preserve"> Students will develop and employ rigorous note taking skills.</w:t>
      </w:r>
    </w:p>
    <w:p w:rsidR="0060716F" w:rsidRDefault="001873B0" w:rsidP="0060716F">
      <w:pPr>
        <w:ind w:left="360"/>
      </w:pPr>
      <w:r>
        <w:t>3</w:t>
      </w:r>
      <w:r w:rsidR="0060716F">
        <w:t xml:space="preserve">. </w:t>
      </w:r>
      <w:r>
        <w:t xml:space="preserve"> Students will perform individualized personal interviews for primary resource use.</w:t>
      </w:r>
    </w:p>
    <w:p w:rsidR="0060716F" w:rsidRDefault="001873B0" w:rsidP="0060716F">
      <w:pPr>
        <w:ind w:left="360"/>
      </w:pPr>
      <w:r>
        <w:t>4</w:t>
      </w:r>
      <w:r w:rsidR="0060716F">
        <w:t xml:space="preserve">. </w:t>
      </w:r>
      <w:r>
        <w:t xml:space="preserve"> Students will avidly employ outline techniques for compiling information and developing extensive prewriting skills. </w:t>
      </w:r>
    </w:p>
    <w:p w:rsidR="0060716F" w:rsidRDefault="001873B0" w:rsidP="0060716F">
      <w:pPr>
        <w:ind w:left="360"/>
      </w:pPr>
      <w:r>
        <w:t>5</w:t>
      </w:r>
      <w:r w:rsidR="0060716F">
        <w:t xml:space="preserve">. </w:t>
      </w:r>
      <w:r>
        <w:t xml:space="preserve"> Students will become well versed in a myriad of report formats (standard book reports, MLA essays, etc.). </w:t>
      </w:r>
    </w:p>
    <w:p w:rsidR="0060716F" w:rsidRDefault="001873B0" w:rsidP="0060716F">
      <w:pPr>
        <w:ind w:left="360"/>
      </w:pPr>
      <w:r>
        <w:t>6</w:t>
      </w:r>
      <w:r w:rsidR="0060716F">
        <w:t xml:space="preserve">. </w:t>
      </w:r>
      <w:r>
        <w:t xml:space="preserve"> Students will improve upon existing organizational skills by undertaking and completing a variety of long-term projects. </w:t>
      </w:r>
    </w:p>
    <w:p w:rsidR="00904D43" w:rsidRDefault="001873B0" w:rsidP="0060716F">
      <w:pPr>
        <w:ind w:left="360"/>
      </w:pPr>
      <w:r>
        <w:t>7</w:t>
      </w:r>
      <w:r w:rsidR="0060716F">
        <w:t xml:space="preserve">. </w:t>
      </w:r>
      <w:r>
        <w:t xml:space="preserve"> Students will undertake and complete an entry for the National History Day competition. </w:t>
      </w:r>
    </w:p>
    <w:p w:rsidR="00C558EE" w:rsidRDefault="00C558EE"/>
    <w:p w:rsidR="00C558EE" w:rsidRPr="0060716F" w:rsidRDefault="0060716F">
      <w:pPr>
        <w:rPr>
          <w:b/>
        </w:rPr>
      </w:pPr>
      <w:r w:rsidRPr="0060716F">
        <w:rPr>
          <w:b/>
        </w:rPr>
        <w:t>II.</w:t>
      </w:r>
      <w:r w:rsidR="00C558EE" w:rsidRPr="0060716F">
        <w:rPr>
          <w:b/>
        </w:rPr>
        <w:t xml:space="preserve"> </w:t>
      </w:r>
      <w:r w:rsidR="001873B0">
        <w:rPr>
          <w:b/>
        </w:rPr>
        <w:t>ENHANCE THINKING SKILLS AND PROBLEM SOLVING ABILITIES</w:t>
      </w:r>
    </w:p>
    <w:p w:rsidR="0060716F" w:rsidRDefault="0060716F" w:rsidP="0060716F"/>
    <w:p w:rsidR="00C558EE" w:rsidRDefault="001873B0" w:rsidP="001873B0">
      <w:pPr>
        <w:pStyle w:val="ListParagraph"/>
        <w:numPr>
          <w:ilvl w:val="0"/>
          <w:numId w:val="3"/>
        </w:numPr>
      </w:pPr>
      <w:r>
        <w:t xml:space="preserve">Students will be presented with puzzles and mindbenders </w:t>
      </w:r>
      <w:r w:rsidR="005A6B6F">
        <w:t>that</w:t>
      </w:r>
      <w:r>
        <w:t xml:space="preserve"> further their creative thought processes. </w:t>
      </w:r>
    </w:p>
    <w:p w:rsidR="00C558EE" w:rsidRDefault="005A6B6F">
      <w:pPr>
        <w:numPr>
          <w:ilvl w:val="0"/>
          <w:numId w:val="3"/>
        </w:numPr>
      </w:pPr>
      <w:r>
        <w:t xml:space="preserve">Students will complete brainteasers and logic problems that build upon the classroom skill sets of other subject areas (math, science, etc.). </w:t>
      </w:r>
    </w:p>
    <w:p w:rsidR="005A6B6F" w:rsidRDefault="005A6B6F">
      <w:pPr>
        <w:numPr>
          <w:ilvl w:val="0"/>
          <w:numId w:val="3"/>
        </w:numPr>
      </w:pPr>
      <w:r>
        <w:t xml:space="preserve">Students will participate in the Future Problem Solving Program, thus furthering their use of the FPS process and encouraging outside-the-box thinking. </w:t>
      </w:r>
    </w:p>
    <w:p w:rsidR="005A6B6F" w:rsidRDefault="005A6B6F" w:rsidP="005A6B6F"/>
    <w:p w:rsidR="005A6B6F" w:rsidRPr="0060716F" w:rsidRDefault="005A6B6F" w:rsidP="005A6B6F">
      <w:pPr>
        <w:rPr>
          <w:b/>
        </w:rPr>
      </w:pPr>
      <w:r w:rsidRPr="0060716F">
        <w:rPr>
          <w:b/>
        </w:rPr>
        <w:t>II</w:t>
      </w:r>
      <w:r>
        <w:rPr>
          <w:b/>
        </w:rPr>
        <w:t>I</w:t>
      </w:r>
      <w:r w:rsidRPr="0060716F">
        <w:rPr>
          <w:b/>
        </w:rPr>
        <w:t xml:space="preserve">. </w:t>
      </w:r>
      <w:r>
        <w:rPr>
          <w:b/>
        </w:rPr>
        <w:t>IMPROVE COMPUTER AND TECHNOLOGY SKILLS</w:t>
      </w:r>
    </w:p>
    <w:p w:rsidR="005A6B6F" w:rsidRDefault="005A6B6F" w:rsidP="005A6B6F"/>
    <w:p w:rsidR="005A6B6F" w:rsidRDefault="005A6B6F" w:rsidP="005A6B6F">
      <w:pPr>
        <w:pStyle w:val="ListParagraph"/>
        <w:numPr>
          <w:ilvl w:val="0"/>
          <w:numId w:val="9"/>
        </w:numPr>
      </w:pPr>
      <w:r>
        <w:t xml:space="preserve">Students will become well versed in the research avenues and areas (as well as the limitations) presented by Internet sources and search engines. </w:t>
      </w:r>
    </w:p>
    <w:p w:rsidR="005A6B6F" w:rsidRDefault="005A6B6F" w:rsidP="005A6B6F">
      <w:pPr>
        <w:numPr>
          <w:ilvl w:val="0"/>
          <w:numId w:val="9"/>
        </w:numPr>
      </w:pPr>
      <w:r>
        <w:t xml:space="preserve">Students will complete reports and projects using a variety of software mediums (Power Point, Word, etc.). </w:t>
      </w:r>
    </w:p>
    <w:p w:rsidR="005A6B6F" w:rsidRDefault="005A6B6F">
      <w:pPr>
        <w:numPr>
          <w:ilvl w:val="0"/>
          <w:numId w:val="9"/>
        </w:numPr>
      </w:pPr>
      <w:r>
        <w:t xml:space="preserve">Students will expand their exposure to and knowledge of numerous types of computer software. </w:t>
      </w:r>
    </w:p>
    <w:p w:rsidR="005A6B6F" w:rsidRDefault="005A6B6F" w:rsidP="005A6B6F">
      <w:pPr>
        <w:numPr>
          <w:ilvl w:val="0"/>
          <w:numId w:val="9"/>
        </w:numPr>
      </w:pPr>
      <w:r>
        <w:t xml:space="preserve">Students will demonstrate their mastery of technological skill sets by crafting web pages relating to research avenues. </w:t>
      </w:r>
    </w:p>
    <w:p w:rsidR="005A6B6F" w:rsidRDefault="005A6B6F" w:rsidP="005A6B6F"/>
    <w:p w:rsidR="00C558EE" w:rsidRDefault="00C558EE" w:rsidP="005A6B6F"/>
    <w:p w:rsidR="00C558EE" w:rsidRPr="0060716F" w:rsidRDefault="0060716F">
      <w:pPr>
        <w:rPr>
          <w:b/>
        </w:rPr>
      </w:pPr>
      <w:r w:rsidRPr="0060716F">
        <w:rPr>
          <w:b/>
        </w:rPr>
        <w:lastRenderedPageBreak/>
        <w:t>IV.</w:t>
      </w:r>
      <w:r>
        <w:rPr>
          <w:b/>
        </w:rPr>
        <w:t xml:space="preserve"> </w:t>
      </w:r>
      <w:r w:rsidR="005A6B6F">
        <w:rPr>
          <w:b/>
        </w:rPr>
        <w:t>EXPAND SCOPE OF LITERACY AND CULTURAL EXPOSURE</w:t>
      </w:r>
    </w:p>
    <w:p w:rsidR="00C558EE" w:rsidRDefault="00C558EE"/>
    <w:p w:rsidR="00C558EE" w:rsidRDefault="005A6B6F" w:rsidP="005A6B6F">
      <w:pPr>
        <w:pStyle w:val="ListParagraph"/>
        <w:numPr>
          <w:ilvl w:val="0"/>
          <w:numId w:val="5"/>
        </w:numPr>
      </w:pPr>
      <w:r>
        <w:t>Students will maintain reading journals and complete book reports regarding assigned texts.</w:t>
      </w:r>
    </w:p>
    <w:p w:rsidR="00C558EE" w:rsidRDefault="005A6B6F">
      <w:pPr>
        <w:numPr>
          <w:ilvl w:val="0"/>
          <w:numId w:val="5"/>
        </w:numPr>
      </w:pPr>
      <w:r>
        <w:t xml:space="preserve">Students will complete a variety of research projects (National History Day, Literature projects, etc.). </w:t>
      </w:r>
    </w:p>
    <w:p w:rsidR="005A6B6F" w:rsidRDefault="005A6B6F" w:rsidP="005A6B6F">
      <w:pPr>
        <w:numPr>
          <w:ilvl w:val="0"/>
          <w:numId w:val="5"/>
        </w:numPr>
      </w:pPr>
      <w:r>
        <w:t xml:space="preserve">Students will further their exposure to literary themes by participating in literary circles. </w:t>
      </w:r>
    </w:p>
    <w:p w:rsidR="00C558EE" w:rsidRDefault="005A6B6F">
      <w:pPr>
        <w:numPr>
          <w:ilvl w:val="0"/>
          <w:numId w:val="5"/>
        </w:numPr>
      </w:pPr>
      <w:r>
        <w:t>Students will demonstrate comprehension of theatrical techniques and concepts by crafting individual performance-based projects.</w:t>
      </w:r>
    </w:p>
    <w:p w:rsidR="00011252" w:rsidRDefault="005A6B6F">
      <w:pPr>
        <w:numPr>
          <w:ilvl w:val="0"/>
          <w:numId w:val="5"/>
        </w:numPr>
      </w:pPr>
      <w:r>
        <w:t xml:space="preserve">Students will further their cultural enrichment by attending out-of-school theatrical performances. </w:t>
      </w:r>
    </w:p>
    <w:p w:rsidR="00C558EE" w:rsidRDefault="00C558EE"/>
    <w:p w:rsidR="00C558EE" w:rsidRPr="0060716F" w:rsidRDefault="0060716F">
      <w:pPr>
        <w:rPr>
          <w:b/>
        </w:rPr>
      </w:pPr>
      <w:r w:rsidRPr="0060716F">
        <w:rPr>
          <w:b/>
        </w:rPr>
        <w:t xml:space="preserve">V. </w:t>
      </w:r>
      <w:r w:rsidR="00C558EE" w:rsidRPr="0060716F">
        <w:rPr>
          <w:b/>
        </w:rPr>
        <w:t xml:space="preserve">  </w:t>
      </w:r>
      <w:r w:rsidR="005A6B6F">
        <w:rPr>
          <w:b/>
        </w:rPr>
        <w:t>ENHANCE WRITING AND CREATIVE EXPRESSION SKILLS</w:t>
      </w:r>
    </w:p>
    <w:p w:rsidR="00C558EE" w:rsidRDefault="00C558EE"/>
    <w:p w:rsidR="00C558EE" w:rsidRDefault="005A6B6F" w:rsidP="005A6B6F">
      <w:pPr>
        <w:pStyle w:val="ListParagraph"/>
        <w:numPr>
          <w:ilvl w:val="0"/>
          <w:numId w:val="6"/>
        </w:numPr>
      </w:pPr>
      <w:r>
        <w:t xml:space="preserve">Students will complete and submit entries to the </w:t>
      </w:r>
      <w:proofErr w:type="spellStart"/>
      <w:r>
        <w:t>Phenix</w:t>
      </w:r>
      <w:proofErr w:type="spellEnd"/>
      <w:r>
        <w:t xml:space="preserve"> City School District’s Young Authors Competition. </w:t>
      </w:r>
    </w:p>
    <w:p w:rsidR="00C558EE" w:rsidRDefault="005A6B6F">
      <w:pPr>
        <w:numPr>
          <w:ilvl w:val="0"/>
          <w:numId w:val="6"/>
        </w:numPr>
      </w:pPr>
      <w:r>
        <w:t xml:space="preserve">Students will craft scenarios adhering to the rules outlined in the FPSPI’s scenario writing guidelines. </w:t>
      </w:r>
    </w:p>
    <w:p w:rsidR="00C558EE" w:rsidRDefault="005A6B6F">
      <w:pPr>
        <w:numPr>
          <w:ilvl w:val="0"/>
          <w:numId w:val="6"/>
        </w:numPr>
      </w:pPr>
      <w:r>
        <w:t xml:space="preserve">Students will craft essays, short stories, etc. for submission to a variety of writing competitions held nationwide. </w:t>
      </w:r>
    </w:p>
    <w:p w:rsidR="0060716F" w:rsidRDefault="005A6B6F">
      <w:pPr>
        <w:numPr>
          <w:ilvl w:val="0"/>
          <w:numId w:val="6"/>
        </w:numPr>
      </w:pPr>
      <w:r>
        <w:t xml:space="preserve">Students will broaden their insight into writing techniques by maintaining a writing journal. </w:t>
      </w:r>
    </w:p>
    <w:p w:rsidR="00C558EE" w:rsidRDefault="00C558EE"/>
    <w:p w:rsidR="00C558EE" w:rsidRDefault="0060716F">
      <w:pPr>
        <w:rPr>
          <w:b/>
        </w:rPr>
      </w:pPr>
      <w:r w:rsidRPr="0060716F">
        <w:rPr>
          <w:b/>
        </w:rPr>
        <w:t>VI.</w:t>
      </w:r>
      <w:r w:rsidR="00C558EE" w:rsidRPr="0060716F">
        <w:rPr>
          <w:b/>
        </w:rPr>
        <w:t xml:space="preserve"> </w:t>
      </w:r>
      <w:r w:rsidR="005A6B6F">
        <w:rPr>
          <w:b/>
        </w:rPr>
        <w:t>EXPLORE CAREERS</w:t>
      </w:r>
    </w:p>
    <w:p w:rsidR="0060716F" w:rsidRPr="0060716F" w:rsidRDefault="0060716F">
      <w:pPr>
        <w:rPr>
          <w:b/>
        </w:rPr>
      </w:pPr>
    </w:p>
    <w:p w:rsidR="00C558EE" w:rsidRDefault="005A6B6F" w:rsidP="005A6B6F">
      <w:pPr>
        <w:pStyle w:val="ListParagraph"/>
        <w:numPr>
          <w:ilvl w:val="0"/>
          <w:numId w:val="8"/>
        </w:numPr>
      </w:pPr>
      <w:r>
        <w:t>Students will be presented with opportunities to enjoy talks fro</w:t>
      </w:r>
      <w:r w:rsidR="001606E1">
        <w:t xml:space="preserve">m a variety of individuals representing various career fields. </w:t>
      </w:r>
    </w:p>
    <w:p w:rsidR="00904D43" w:rsidRDefault="001606E1">
      <w:pPr>
        <w:numPr>
          <w:ilvl w:val="0"/>
          <w:numId w:val="8"/>
        </w:numPr>
      </w:pPr>
      <w:r>
        <w:t>Students will participate in the Career Cruising program.</w:t>
      </w:r>
    </w:p>
    <w:p w:rsidR="0060716F" w:rsidRDefault="001606E1">
      <w:pPr>
        <w:numPr>
          <w:ilvl w:val="0"/>
          <w:numId w:val="8"/>
        </w:numPr>
      </w:pPr>
      <w:r>
        <w:t xml:space="preserve">Students will be introduced to strategies for implementation in SAT and ACT preparation. </w:t>
      </w:r>
    </w:p>
    <w:p w:rsidR="00F87A24" w:rsidRDefault="00F87A24" w:rsidP="00F87A24"/>
    <w:p w:rsidR="001873B0" w:rsidRDefault="001873B0" w:rsidP="00F87A24">
      <w:r>
        <w:t xml:space="preserve">Mr. Cross may be contacted at </w:t>
      </w:r>
      <w:hyperlink r:id="rId5" w:history="1">
        <w:r w:rsidRPr="00AC0C59">
          <w:rPr>
            <w:rStyle w:val="Hyperlink"/>
          </w:rPr>
          <w:t>vcross@pcboe.net</w:t>
        </w:r>
      </w:hyperlink>
      <w:r>
        <w:t xml:space="preserve">. </w:t>
      </w:r>
    </w:p>
    <w:p w:rsidR="001873B0" w:rsidRDefault="001873B0" w:rsidP="00F87A24"/>
    <w:p w:rsidR="001873B0" w:rsidRDefault="001873B0" w:rsidP="00F87A24"/>
    <w:p w:rsidR="001873B0" w:rsidRDefault="001873B0" w:rsidP="00F87A24"/>
    <w:p w:rsidR="001873B0" w:rsidRDefault="001873B0" w:rsidP="00F87A24">
      <w:r>
        <w:t>__________________________                    ____________________</w:t>
      </w:r>
    </w:p>
    <w:p w:rsidR="00F87A24" w:rsidRDefault="001873B0" w:rsidP="00F87A24">
      <w:r>
        <w:t xml:space="preserve">             Parent Signature</w:t>
      </w:r>
      <w:r>
        <w:tab/>
      </w:r>
      <w:r>
        <w:tab/>
      </w:r>
      <w:r>
        <w:tab/>
      </w:r>
      <w:r>
        <w:tab/>
        <w:t xml:space="preserve">    Date</w:t>
      </w:r>
    </w:p>
    <w:sectPr w:rsidR="00F87A24" w:rsidSect="00AB70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06A"/>
    <w:multiLevelType w:val="hybridMultilevel"/>
    <w:tmpl w:val="CA526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42C42"/>
    <w:multiLevelType w:val="hybridMultilevel"/>
    <w:tmpl w:val="C330BB62"/>
    <w:lvl w:ilvl="0" w:tplc="2A600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B5BEC"/>
    <w:multiLevelType w:val="hybridMultilevel"/>
    <w:tmpl w:val="2B326FD0"/>
    <w:lvl w:ilvl="0" w:tplc="E5965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E1AAC"/>
    <w:multiLevelType w:val="hybridMultilevel"/>
    <w:tmpl w:val="E506C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95E08"/>
    <w:multiLevelType w:val="hybridMultilevel"/>
    <w:tmpl w:val="B4F49D2A"/>
    <w:lvl w:ilvl="0" w:tplc="D824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7E4F72"/>
    <w:multiLevelType w:val="hybridMultilevel"/>
    <w:tmpl w:val="CFA22B36"/>
    <w:lvl w:ilvl="0" w:tplc="1D78E022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49877F5F"/>
    <w:multiLevelType w:val="hybridMultilevel"/>
    <w:tmpl w:val="423EA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E77A4F"/>
    <w:multiLevelType w:val="hybridMultilevel"/>
    <w:tmpl w:val="89809780"/>
    <w:lvl w:ilvl="0" w:tplc="74B25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DE3EE4"/>
    <w:multiLevelType w:val="hybridMultilevel"/>
    <w:tmpl w:val="B4F49D2A"/>
    <w:lvl w:ilvl="0" w:tplc="D824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/>
  <w:rsids>
    <w:rsidRoot w:val="00EC273D"/>
    <w:rsid w:val="00011252"/>
    <w:rsid w:val="00063CFB"/>
    <w:rsid w:val="001606E1"/>
    <w:rsid w:val="001873B0"/>
    <w:rsid w:val="00286C26"/>
    <w:rsid w:val="00316A3B"/>
    <w:rsid w:val="005A6B6F"/>
    <w:rsid w:val="0060716F"/>
    <w:rsid w:val="007142A4"/>
    <w:rsid w:val="008B2D84"/>
    <w:rsid w:val="008B65BC"/>
    <w:rsid w:val="00904D43"/>
    <w:rsid w:val="00943574"/>
    <w:rsid w:val="00AB705B"/>
    <w:rsid w:val="00AE0C51"/>
    <w:rsid w:val="00B23C92"/>
    <w:rsid w:val="00BE55B6"/>
    <w:rsid w:val="00C558EE"/>
    <w:rsid w:val="00EB74B7"/>
    <w:rsid w:val="00EC273D"/>
    <w:rsid w:val="00F8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705B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87A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cross@pcbo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GEP PROGRAM</vt:lpstr>
    </vt:vector>
  </TitlesOfParts>
  <Company/>
  <LinksUpToDate>false</LinksUpToDate>
  <CharactersWithSpaces>3521</CharactersWithSpaces>
  <SharedDoc>false</SharedDoc>
  <HLinks>
    <vt:vector size="24" baseType="variant">
      <vt:variant>
        <vt:i4>852021</vt:i4>
      </vt:variant>
      <vt:variant>
        <vt:i4>9</vt:i4>
      </vt:variant>
      <vt:variant>
        <vt:i4>0</vt:i4>
      </vt:variant>
      <vt:variant>
        <vt:i4>5</vt:i4>
      </vt:variant>
      <vt:variant>
        <vt:lpwstr>mailto:bromey@pcboe.net</vt:lpwstr>
      </vt:variant>
      <vt:variant>
        <vt:lpwstr/>
      </vt:variant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mailto:mhowell@pcboe.net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mailto:ksjones@pcboe.net</vt:lpwstr>
      </vt:variant>
      <vt:variant>
        <vt:lpwstr/>
      </vt:variant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mailto:dsamuel@pcboe.net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GEP PROGRAM</dc:title>
  <dc:subject/>
  <dc:creator>kshellhouse</dc:creator>
  <cp:keywords/>
  <dc:description/>
  <cp:lastModifiedBy>Phenix City Schools</cp:lastModifiedBy>
  <cp:revision>3</cp:revision>
  <cp:lastPrinted>2004-08-18T12:12:00Z</cp:lastPrinted>
  <dcterms:created xsi:type="dcterms:W3CDTF">2013-08-13T18:28:00Z</dcterms:created>
  <dcterms:modified xsi:type="dcterms:W3CDTF">2013-08-13T18:40:00Z</dcterms:modified>
</cp:coreProperties>
</file>